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35" w:rsidRDefault="00803B35" w:rsidP="005C14ED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803B35" w:rsidRPr="005C14ED" w:rsidRDefault="00803B35" w:rsidP="00803B35">
      <w:pPr>
        <w:jc w:val="center"/>
        <w:rPr>
          <w:color w:val="FF0000"/>
          <w:sz w:val="24"/>
          <w:szCs w:val="24"/>
        </w:rPr>
      </w:pPr>
    </w:p>
    <w:p w:rsidR="00417C83" w:rsidRPr="00226E5F" w:rsidRDefault="00FD7219" w:rsidP="002C05F5">
      <w:pPr>
        <w:jc w:val="center"/>
        <w:rPr>
          <w:sz w:val="24"/>
          <w:szCs w:val="24"/>
        </w:rPr>
      </w:pPr>
      <w:r w:rsidRPr="00FD7219">
        <w:rPr>
          <w:sz w:val="24"/>
          <w:szCs w:val="24"/>
        </w:rPr>
        <w:t>о результатах об</w:t>
      </w:r>
      <w:r w:rsidR="00F75D23">
        <w:rPr>
          <w:sz w:val="24"/>
          <w:szCs w:val="24"/>
        </w:rPr>
        <w:t xml:space="preserve">щественных обсуждений </w:t>
      </w:r>
      <w:r w:rsidR="00243E35">
        <w:rPr>
          <w:sz w:val="24"/>
          <w:szCs w:val="24"/>
        </w:rPr>
        <w:t xml:space="preserve">по </w:t>
      </w:r>
      <w:r w:rsidR="002C05F5">
        <w:rPr>
          <w:sz w:val="24"/>
          <w:szCs w:val="24"/>
        </w:rPr>
        <w:t>проект</w:t>
      </w:r>
      <w:r w:rsidR="000312B1">
        <w:rPr>
          <w:sz w:val="24"/>
          <w:szCs w:val="24"/>
        </w:rPr>
        <w:t>у</w:t>
      </w:r>
      <w:r w:rsidR="002C05F5">
        <w:rPr>
          <w:sz w:val="24"/>
          <w:szCs w:val="24"/>
        </w:rPr>
        <w:t xml:space="preserve"> </w:t>
      </w:r>
      <w:r w:rsidR="002C05F5" w:rsidRPr="00A46924">
        <w:rPr>
          <w:sz w:val="24"/>
          <w:szCs w:val="24"/>
        </w:rPr>
        <w:t xml:space="preserve"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</w:t>
      </w:r>
      <w:r w:rsidR="002C05F5">
        <w:rPr>
          <w:sz w:val="24"/>
          <w:szCs w:val="24"/>
        </w:rPr>
        <w:t xml:space="preserve">от 13 декабря 2013 </w:t>
      </w:r>
      <w:r w:rsidR="002C05F5" w:rsidRPr="00A46924">
        <w:rPr>
          <w:sz w:val="24"/>
          <w:szCs w:val="24"/>
        </w:rPr>
        <w:t>№ 598</w:t>
      </w:r>
    </w:p>
    <w:p w:rsidR="00803B35" w:rsidRPr="00803B35" w:rsidRDefault="00803B35" w:rsidP="00781183">
      <w:pPr>
        <w:rPr>
          <w:sz w:val="24"/>
          <w:szCs w:val="24"/>
        </w:rPr>
      </w:pPr>
    </w:p>
    <w:p w:rsidR="00803B35" w:rsidRDefault="000312B1" w:rsidP="000C243E">
      <w:pPr>
        <w:rPr>
          <w:sz w:val="24"/>
          <w:szCs w:val="24"/>
        </w:rPr>
      </w:pPr>
      <w:r>
        <w:rPr>
          <w:sz w:val="24"/>
          <w:szCs w:val="24"/>
        </w:rPr>
        <w:t>15.11</w:t>
      </w:r>
      <w:r w:rsidR="004E05C6">
        <w:rPr>
          <w:sz w:val="24"/>
          <w:szCs w:val="24"/>
        </w:rPr>
        <w:t>.2022</w:t>
      </w:r>
      <w:r w:rsidR="00602184">
        <w:rPr>
          <w:sz w:val="24"/>
          <w:szCs w:val="24"/>
        </w:rPr>
        <w:t xml:space="preserve"> </w:t>
      </w:r>
    </w:p>
    <w:p w:rsidR="000C243E" w:rsidRDefault="000C243E" w:rsidP="000C243E">
      <w:pPr>
        <w:rPr>
          <w:sz w:val="24"/>
          <w:szCs w:val="24"/>
        </w:rPr>
      </w:pPr>
    </w:p>
    <w:p w:rsidR="00803B35" w:rsidRDefault="00305738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Общие сведения о вопрос</w:t>
      </w:r>
      <w:r w:rsidR="00634C1D">
        <w:rPr>
          <w:sz w:val="24"/>
          <w:szCs w:val="24"/>
        </w:rPr>
        <w:t>е, представленном</w:t>
      </w:r>
      <w:r w:rsidR="00023050" w:rsidRPr="00F75D23">
        <w:rPr>
          <w:sz w:val="24"/>
          <w:szCs w:val="24"/>
        </w:rPr>
        <w:t xml:space="preserve"> на общественные обсуждения</w:t>
      </w:r>
      <w:r w:rsidR="00F75D23">
        <w:rPr>
          <w:sz w:val="24"/>
          <w:szCs w:val="24"/>
        </w:rPr>
        <w:t>.</w:t>
      </w:r>
      <w:r w:rsidR="00023050" w:rsidRPr="00F75D23">
        <w:rPr>
          <w:sz w:val="24"/>
          <w:szCs w:val="24"/>
        </w:rPr>
        <w:t xml:space="preserve"> </w:t>
      </w:r>
    </w:p>
    <w:p w:rsidR="00634C1D" w:rsidRPr="00613F8F" w:rsidRDefault="004E05C6" w:rsidP="00031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2C05F5" w:rsidRPr="002C05F5">
        <w:rPr>
          <w:sz w:val="24"/>
          <w:szCs w:val="24"/>
        </w:rPr>
        <w:t xml:space="preserve"> </w:t>
      </w:r>
      <w:r w:rsidR="002C05F5" w:rsidRPr="00A46924">
        <w:rPr>
          <w:sz w:val="24"/>
          <w:szCs w:val="24"/>
        </w:rPr>
        <w:t xml:space="preserve"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</w:t>
      </w:r>
      <w:r w:rsidR="002C05F5">
        <w:rPr>
          <w:sz w:val="24"/>
          <w:szCs w:val="24"/>
        </w:rPr>
        <w:t xml:space="preserve">от 13 декабря 2013 </w:t>
      </w:r>
      <w:r w:rsidR="002C05F5" w:rsidRPr="00A46924">
        <w:rPr>
          <w:sz w:val="24"/>
          <w:szCs w:val="24"/>
        </w:rPr>
        <w:t>№ 598</w:t>
      </w:r>
      <w:r w:rsidR="002C05F5">
        <w:rPr>
          <w:sz w:val="24"/>
          <w:szCs w:val="24"/>
        </w:rPr>
        <w:t xml:space="preserve">, </w:t>
      </w:r>
      <w:r w:rsidR="000312B1" w:rsidRPr="00664BC3">
        <w:rPr>
          <w:sz w:val="24"/>
          <w:szCs w:val="24"/>
        </w:rPr>
        <w:t>в</w:t>
      </w:r>
      <w:r w:rsidR="000312B1" w:rsidRPr="00BC29D4">
        <w:rPr>
          <w:sz w:val="24"/>
          <w:szCs w:val="24"/>
        </w:rPr>
        <w:t xml:space="preserve"> </w:t>
      </w:r>
      <w:r w:rsidR="000312B1" w:rsidRPr="00E21FFE">
        <w:rPr>
          <w:sz w:val="24"/>
          <w:szCs w:val="24"/>
        </w:rPr>
        <w:t xml:space="preserve">части </w:t>
      </w:r>
      <w:proofErr w:type="gramStart"/>
      <w:r w:rsidR="000312B1" w:rsidRPr="00E21FFE">
        <w:rPr>
          <w:sz w:val="24"/>
          <w:szCs w:val="24"/>
        </w:rPr>
        <w:t>добавления  основного</w:t>
      </w:r>
      <w:proofErr w:type="gramEnd"/>
      <w:r w:rsidR="000312B1" w:rsidRPr="00E21FFE">
        <w:rPr>
          <w:sz w:val="24"/>
          <w:szCs w:val="24"/>
        </w:rPr>
        <w:t xml:space="preserve"> вида разрешенного использования земельного участка в</w:t>
      </w:r>
      <w:r w:rsidR="000312B1" w:rsidRPr="00E21FFE">
        <w:rPr>
          <w:i/>
          <w:sz w:val="24"/>
          <w:szCs w:val="24"/>
        </w:rPr>
        <w:t xml:space="preserve"> </w:t>
      </w:r>
      <w:r w:rsidR="000312B1" w:rsidRPr="00E21FFE">
        <w:rPr>
          <w:sz w:val="24"/>
          <w:szCs w:val="24"/>
        </w:rPr>
        <w:t>зоне размещения производственных объектов</w:t>
      </w:r>
      <w:r w:rsidR="000312B1" w:rsidRPr="00E21FFE">
        <w:rPr>
          <w:i/>
          <w:sz w:val="24"/>
          <w:szCs w:val="24"/>
        </w:rPr>
        <w:t xml:space="preserve">  </w:t>
      </w:r>
      <w:r w:rsidR="000312B1" w:rsidRPr="00E21FFE">
        <w:rPr>
          <w:sz w:val="24"/>
          <w:szCs w:val="24"/>
          <w:lang w:val="en-US"/>
        </w:rPr>
        <w:t>IV</w:t>
      </w:r>
      <w:r w:rsidR="000312B1" w:rsidRPr="00E21FFE">
        <w:rPr>
          <w:sz w:val="24"/>
          <w:szCs w:val="24"/>
        </w:rPr>
        <w:t>-</w:t>
      </w:r>
      <w:r w:rsidR="000312B1" w:rsidRPr="00E21FFE">
        <w:rPr>
          <w:sz w:val="24"/>
          <w:szCs w:val="24"/>
          <w:lang w:val="en-US"/>
        </w:rPr>
        <w:t>V</w:t>
      </w:r>
      <w:r w:rsidR="000312B1" w:rsidRPr="00E21FFE">
        <w:rPr>
          <w:sz w:val="24"/>
          <w:szCs w:val="24"/>
        </w:rPr>
        <w:t xml:space="preserve"> класса вредности (П-3)</w:t>
      </w:r>
      <w:r w:rsidR="000312B1" w:rsidRPr="00E21FFE">
        <w:rPr>
          <w:i/>
          <w:sz w:val="24"/>
          <w:szCs w:val="24"/>
        </w:rPr>
        <w:t xml:space="preserve"> </w:t>
      </w:r>
      <w:r w:rsidR="000312B1" w:rsidRPr="00E21FFE">
        <w:rPr>
          <w:sz w:val="24"/>
          <w:szCs w:val="24"/>
        </w:rPr>
        <w:t>в</w:t>
      </w:r>
      <w:r w:rsidR="000312B1">
        <w:rPr>
          <w:sz w:val="24"/>
          <w:szCs w:val="24"/>
        </w:rPr>
        <w:t xml:space="preserve"> </w:t>
      </w:r>
      <w:r w:rsidR="000312B1" w:rsidRPr="00E21FFE">
        <w:rPr>
          <w:sz w:val="24"/>
          <w:szCs w:val="24"/>
        </w:rPr>
        <w:t xml:space="preserve"> г. Кандалакша –  объекты дорожного сервиса (4.9.1).</w:t>
      </w:r>
    </w:p>
    <w:p w:rsidR="00023050" w:rsidRPr="00F75D23" w:rsidRDefault="005A44D8" w:rsidP="00634C1D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Заказчике </w:t>
      </w:r>
      <w:r w:rsidR="00023050" w:rsidRPr="00F75D23">
        <w:rPr>
          <w:sz w:val="24"/>
          <w:szCs w:val="24"/>
        </w:rPr>
        <w:t>и Разработчике проекта.</w:t>
      </w:r>
    </w:p>
    <w:p w:rsidR="00023050" w:rsidRPr="00F75D23" w:rsidRDefault="005A44D8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Заказчик: Администрация муниципального образования Кандалакшский район.</w:t>
      </w:r>
    </w:p>
    <w:p w:rsidR="005F0A74" w:rsidRPr="005F0A74" w:rsidRDefault="00023050" w:rsidP="005F0A7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Разработчик проекта: Комиссия</w:t>
      </w:r>
      <w:r w:rsidR="00BB49BE" w:rsidRPr="00F75D23">
        <w:rPr>
          <w:sz w:val="24"/>
          <w:szCs w:val="24"/>
        </w:rPr>
        <w:t xml:space="preserve"> </w:t>
      </w:r>
      <w:r w:rsidR="005F0A74">
        <w:rPr>
          <w:rFonts w:eastAsiaTheme="minorHAnsi"/>
          <w:bCs/>
          <w:sz w:val="24"/>
          <w:szCs w:val="24"/>
          <w:lang w:eastAsia="en-US"/>
        </w:rPr>
        <w:t xml:space="preserve">по </w:t>
      </w:r>
      <w:r w:rsidR="005F0A74">
        <w:rPr>
          <w:sz w:val="24"/>
          <w:szCs w:val="24"/>
        </w:rPr>
        <w:t>землепользованию и застройке на территории муниципального образования городское поселение Кандалакша Кандалакшского района.</w:t>
      </w:r>
    </w:p>
    <w:p w:rsidR="00023050" w:rsidRPr="00F75D23" w:rsidRDefault="00023050" w:rsidP="00F75D2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>Сроки проведения общественных обсуждений.</w:t>
      </w:r>
    </w:p>
    <w:p w:rsidR="00023050" w:rsidRPr="00F75D23" w:rsidRDefault="00023050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 xml:space="preserve">Общественные обсуждения проводились </w:t>
      </w:r>
      <w:proofErr w:type="gramStart"/>
      <w:r w:rsidRPr="00F75D23">
        <w:rPr>
          <w:sz w:val="24"/>
          <w:szCs w:val="24"/>
        </w:rPr>
        <w:t xml:space="preserve">с </w:t>
      </w:r>
      <w:r w:rsidR="000312B1">
        <w:rPr>
          <w:sz w:val="24"/>
          <w:szCs w:val="24"/>
        </w:rPr>
        <w:t xml:space="preserve"> 10.11.2022</w:t>
      </w:r>
      <w:proofErr w:type="gramEnd"/>
      <w:r w:rsidR="000312B1">
        <w:rPr>
          <w:sz w:val="24"/>
          <w:szCs w:val="24"/>
        </w:rPr>
        <w:t xml:space="preserve">  по 1</w:t>
      </w:r>
      <w:r w:rsidR="002C05F5">
        <w:rPr>
          <w:sz w:val="24"/>
          <w:szCs w:val="24"/>
        </w:rPr>
        <w:t>1</w:t>
      </w:r>
      <w:r w:rsidR="00A57383">
        <w:rPr>
          <w:sz w:val="24"/>
          <w:szCs w:val="24"/>
        </w:rPr>
        <w:t>.</w:t>
      </w:r>
      <w:r w:rsidR="000312B1">
        <w:rPr>
          <w:sz w:val="24"/>
          <w:szCs w:val="24"/>
        </w:rPr>
        <w:t>11</w:t>
      </w:r>
      <w:r w:rsidR="004E05C6">
        <w:rPr>
          <w:sz w:val="24"/>
          <w:szCs w:val="24"/>
        </w:rPr>
        <w:t>.2022</w:t>
      </w:r>
      <w:r w:rsidR="00BB49BE" w:rsidRPr="00F75D23">
        <w:rPr>
          <w:sz w:val="24"/>
          <w:szCs w:val="24"/>
        </w:rPr>
        <w:t>.</w:t>
      </w:r>
    </w:p>
    <w:p w:rsidR="00BB49BE" w:rsidRPr="00F75D23" w:rsidRDefault="00BB49BE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Реквизиты  протокола общественных обсуждений, на основании которого подготовлено заключение.</w:t>
      </w:r>
    </w:p>
    <w:p w:rsidR="000312B1" w:rsidRDefault="00BB49BE" w:rsidP="000312B1">
      <w:pPr>
        <w:ind w:firstLine="709"/>
        <w:jc w:val="both"/>
        <w:rPr>
          <w:sz w:val="24"/>
          <w:szCs w:val="24"/>
        </w:rPr>
      </w:pPr>
      <w:r w:rsidRPr="002C05F5">
        <w:rPr>
          <w:sz w:val="24"/>
          <w:szCs w:val="24"/>
        </w:rPr>
        <w:t xml:space="preserve">Заключение о результатах общественных обсуждений подготовлено на основании Протокола общественных обсуждений </w:t>
      </w:r>
      <w:r w:rsidR="000312B1">
        <w:rPr>
          <w:sz w:val="24"/>
          <w:szCs w:val="24"/>
        </w:rPr>
        <w:t>от 15.11</w:t>
      </w:r>
      <w:r w:rsidR="004E05C6" w:rsidRPr="002C05F5">
        <w:rPr>
          <w:sz w:val="24"/>
          <w:szCs w:val="24"/>
        </w:rPr>
        <w:t>.2022</w:t>
      </w:r>
      <w:r w:rsidR="00F75D23" w:rsidRPr="002C05F5">
        <w:rPr>
          <w:sz w:val="24"/>
          <w:szCs w:val="24"/>
        </w:rPr>
        <w:t xml:space="preserve"> </w:t>
      </w:r>
      <w:r w:rsidR="000312B1">
        <w:rPr>
          <w:sz w:val="24"/>
          <w:szCs w:val="24"/>
        </w:rPr>
        <w:t xml:space="preserve"> № 14</w:t>
      </w:r>
      <w:r w:rsidR="004E05C6" w:rsidRPr="002C05F5">
        <w:rPr>
          <w:sz w:val="24"/>
          <w:szCs w:val="24"/>
        </w:rPr>
        <w:t>/2022</w:t>
      </w:r>
      <w:r w:rsidRPr="002C05F5">
        <w:rPr>
          <w:sz w:val="24"/>
          <w:szCs w:val="24"/>
        </w:rPr>
        <w:t xml:space="preserve"> </w:t>
      </w:r>
      <w:r w:rsidR="004C753B">
        <w:rPr>
          <w:sz w:val="24"/>
          <w:szCs w:val="24"/>
        </w:rPr>
        <w:t xml:space="preserve"> по проекту</w:t>
      </w:r>
      <w:bookmarkStart w:id="0" w:name="_GoBack"/>
      <w:bookmarkEnd w:id="0"/>
      <w:r w:rsidR="002C05F5" w:rsidRPr="002C05F5">
        <w:rPr>
          <w:sz w:val="24"/>
          <w:szCs w:val="24"/>
        </w:rPr>
        <w:t xml:space="preserve"> 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от 13 декабря 2013</w:t>
      </w:r>
      <w:r w:rsidR="002C05F5">
        <w:rPr>
          <w:sz w:val="24"/>
          <w:szCs w:val="24"/>
        </w:rPr>
        <w:t xml:space="preserve">                              </w:t>
      </w:r>
      <w:r w:rsidR="002C05F5" w:rsidRPr="002C05F5">
        <w:rPr>
          <w:sz w:val="24"/>
          <w:szCs w:val="24"/>
        </w:rPr>
        <w:t xml:space="preserve"> № 598, </w:t>
      </w:r>
      <w:r w:rsidR="000312B1" w:rsidRPr="00664BC3">
        <w:rPr>
          <w:sz w:val="24"/>
          <w:szCs w:val="24"/>
        </w:rPr>
        <w:t>в</w:t>
      </w:r>
      <w:r w:rsidR="000312B1" w:rsidRPr="00BC29D4">
        <w:rPr>
          <w:sz w:val="24"/>
          <w:szCs w:val="24"/>
        </w:rPr>
        <w:t xml:space="preserve"> </w:t>
      </w:r>
      <w:r w:rsidR="000312B1" w:rsidRPr="00E21FFE">
        <w:rPr>
          <w:sz w:val="24"/>
          <w:szCs w:val="24"/>
        </w:rPr>
        <w:t>части добавления  основного вида разрешенного использования земельного участка в</w:t>
      </w:r>
      <w:r w:rsidR="000312B1" w:rsidRPr="00E21FFE">
        <w:rPr>
          <w:i/>
          <w:sz w:val="24"/>
          <w:szCs w:val="24"/>
        </w:rPr>
        <w:t xml:space="preserve"> </w:t>
      </w:r>
      <w:r w:rsidR="000312B1" w:rsidRPr="00E21FFE">
        <w:rPr>
          <w:sz w:val="24"/>
          <w:szCs w:val="24"/>
        </w:rPr>
        <w:t>зоне размещения производственных объектов</w:t>
      </w:r>
      <w:r w:rsidR="000312B1" w:rsidRPr="00E21FFE">
        <w:rPr>
          <w:i/>
          <w:sz w:val="24"/>
          <w:szCs w:val="24"/>
        </w:rPr>
        <w:t xml:space="preserve">  </w:t>
      </w:r>
      <w:r w:rsidR="000312B1" w:rsidRPr="00E21FFE">
        <w:rPr>
          <w:sz w:val="24"/>
          <w:szCs w:val="24"/>
          <w:lang w:val="en-US"/>
        </w:rPr>
        <w:t>IV</w:t>
      </w:r>
      <w:r w:rsidR="000312B1" w:rsidRPr="00E21FFE">
        <w:rPr>
          <w:sz w:val="24"/>
          <w:szCs w:val="24"/>
        </w:rPr>
        <w:t>-</w:t>
      </w:r>
      <w:r w:rsidR="000312B1" w:rsidRPr="00E21FFE">
        <w:rPr>
          <w:sz w:val="24"/>
          <w:szCs w:val="24"/>
          <w:lang w:val="en-US"/>
        </w:rPr>
        <w:t>V</w:t>
      </w:r>
      <w:r w:rsidR="000312B1" w:rsidRPr="00E21FFE">
        <w:rPr>
          <w:sz w:val="24"/>
          <w:szCs w:val="24"/>
        </w:rPr>
        <w:t xml:space="preserve"> класса вредности (П-3)</w:t>
      </w:r>
      <w:r w:rsidR="000312B1" w:rsidRPr="00E21FFE">
        <w:rPr>
          <w:i/>
          <w:sz w:val="24"/>
          <w:szCs w:val="24"/>
        </w:rPr>
        <w:t xml:space="preserve"> </w:t>
      </w:r>
      <w:r w:rsidR="000312B1" w:rsidRPr="00E21FFE">
        <w:rPr>
          <w:sz w:val="24"/>
          <w:szCs w:val="24"/>
        </w:rPr>
        <w:t>в</w:t>
      </w:r>
      <w:r w:rsidR="000312B1">
        <w:rPr>
          <w:sz w:val="24"/>
          <w:szCs w:val="24"/>
        </w:rPr>
        <w:t xml:space="preserve"> </w:t>
      </w:r>
      <w:r w:rsidR="000312B1">
        <w:rPr>
          <w:sz w:val="24"/>
          <w:szCs w:val="24"/>
        </w:rPr>
        <w:t xml:space="preserve">                               </w:t>
      </w:r>
      <w:r w:rsidR="000312B1" w:rsidRPr="00E21FFE">
        <w:rPr>
          <w:sz w:val="24"/>
          <w:szCs w:val="24"/>
        </w:rPr>
        <w:t xml:space="preserve"> г. Кандалакша –  объекты дорожного сервиса (4.9.1).</w:t>
      </w:r>
    </w:p>
    <w:p w:rsidR="00BB49BE" w:rsidRPr="000312B1" w:rsidRDefault="00BB49BE" w:rsidP="000312B1">
      <w:pPr>
        <w:pStyle w:val="a3"/>
        <w:numPr>
          <w:ilvl w:val="0"/>
          <w:numId w:val="4"/>
        </w:numPr>
        <w:ind w:hanging="218"/>
        <w:jc w:val="both"/>
        <w:rPr>
          <w:sz w:val="24"/>
          <w:szCs w:val="24"/>
        </w:rPr>
      </w:pPr>
      <w:r w:rsidRPr="000312B1">
        <w:rPr>
          <w:sz w:val="24"/>
          <w:szCs w:val="24"/>
        </w:rPr>
        <w:t>Сведения о проведении общественных обсуждений.</w:t>
      </w:r>
    </w:p>
    <w:p w:rsidR="00BB49BE" w:rsidRPr="00F75D23" w:rsidRDefault="00BB49BE" w:rsidP="00F75D23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 xml:space="preserve">Общественные обсуждения проводились в порядке, установленном статьей </w:t>
      </w:r>
      <w:proofErr w:type="gramStart"/>
      <w:r w:rsidRPr="00F75D23">
        <w:rPr>
          <w:sz w:val="24"/>
          <w:szCs w:val="24"/>
        </w:rPr>
        <w:t>5.1  Градостроительного</w:t>
      </w:r>
      <w:proofErr w:type="gramEnd"/>
      <w:r w:rsidRPr="00F75D23">
        <w:rPr>
          <w:sz w:val="24"/>
          <w:szCs w:val="24"/>
        </w:rPr>
        <w:t xml:space="preserve"> кодекса Российской Федерации и Положением «О порядке организации и проведения публичных слушаний, общественных обсуждений в муниципальном образовании городское поселение Кандалакша Кандалакшского района», утвержденным решением Совета депутатов городского поселения Кандалакша Кандалакшского ра</w:t>
      </w:r>
      <w:r w:rsidR="000312B1">
        <w:rPr>
          <w:sz w:val="24"/>
          <w:szCs w:val="24"/>
        </w:rPr>
        <w:t>йона от 10.07.</w:t>
      </w:r>
      <w:r w:rsidR="009132AD">
        <w:rPr>
          <w:sz w:val="24"/>
          <w:szCs w:val="24"/>
        </w:rPr>
        <w:t>2018 № 460.</w:t>
      </w:r>
    </w:p>
    <w:p w:rsidR="00BB49BE" w:rsidRDefault="00BB49BE" w:rsidP="00F75D23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 xml:space="preserve">Оповещение о начале общественных обсуждений было </w:t>
      </w:r>
      <w:proofErr w:type="gramStart"/>
      <w:r w:rsidRPr="00F75D23">
        <w:rPr>
          <w:sz w:val="24"/>
          <w:szCs w:val="24"/>
        </w:rPr>
        <w:t xml:space="preserve">опубликовано </w:t>
      </w:r>
      <w:r w:rsidR="008450C5">
        <w:rPr>
          <w:sz w:val="24"/>
          <w:szCs w:val="24"/>
        </w:rPr>
        <w:t xml:space="preserve"> </w:t>
      </w:r>
      <w:r w:rsidR="006106FE" w:rsidRPr="006106FE">
        <w:rPr>
          <w:sz w:val="24"/>
          <w:szCs w:val="24"/>
        </w:rPr>
        <w:t>в</w:t>
      </w:r>
      <w:proofErr w:type="gramEnd"/>
      <w:r w:rsidR="006106FE" w:rsidRPr="006106FE">
        <w:rPr>
          <w:sz w:val="24"/>
          <w:szCs w:val="24"/>
        </w:rPr>
        <w:t xml:space="preserve"> официальном издании органа местного самоуправления «Информационный бюллетень администрации муниципального образования Кандалакшский район», в сети Интернет на официальном сайте муниципального образования </w:t>
      </w:r>
      <w:r w:rsidR="004E05C6">
        <w:rPr>
          <w:sz w:val="24"/>
          <w:szCs w:val="24"/>
        </w:rPr>
        <w:t>городское поселение Кандалакша Кандалакшского муниципального</w:t>
      </w:r>
      <w:r w:rsidR="006106FE" w:rsidRPr="006106FE">
        <w:rPr>
          <w:sz w:val="24"/>
          <w:szCs w:val="24"/>
        </w:rPr>
        <w:t xml:space="preserve"> район</w:t>
      </w:r>
      <w:r w:rsidR="004E05C6">
        <w:rPr>
          <w:sz w:val="24"/>
          <w:szCs w:val="24"/>
        </w:rPr>
        <w:t>а</w:t>
      </w:r>
      <w:r w:rsidR="006106FE" w:rsidRPr="006106FE">
        <w:rPr>
          <w:sz w:val="24"/>
          <w:szCs w:val="24"/>
        </w:rPr>
        <w:t>, на входе в здание администрации муниципального образования и в местах</w:t>
      </w:r>
      <w:r w:rsidR="000312B1">
        <w:rPr>
          <w:sz w:val="24"/>
          <w:szCs w:val="24"/>
        </w:rPr>
        <w:t xml:space="preserve"> массового скопления граждан  27</w:t>
      </w:r>
      <w:r w:rsidR="002C05F5">
        <w:rPr>
          <w:sz w:val="24"/>
          <w:szCs w:val="24"/>
        </w:rPr>
        <w:t>.10</w:t>
      </w:r>
      <w:r w:rsidR="004E05C6">
        <w:rPr>
          <w:sz w:val="24"/>
          <w:szCs w:val="24"/>
        </w:rPr>
        <w:t>.2022</w:t>
      </w:r>
      <w:r w:rsidR="006106FE" w:rsidRPr="006106FE">
        <w:rPr>
          <w:sz w:val="24"/>
          <w:szCs w:val="24"/>
        </w:rPr>
        <w:t>.</w:t>
      </w:r>
    </w:p>
    <w:p w:rsidR="006106FE" w:rsidRPr="006106FE" w:rsidRDefault="000312B1" w:rsidP="005208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2C05F5" w:rsidRPr="002C05F5">
        <w:rPr>
          <w:sz w:val="24"/>
          <w:szCs w:val="24"/>
        </w:rPr>
        <w:t xml:space="preserve"> </w:t>
      </w:r>
      <w:r w:rsidR="002C05F5" w:rsidRPr="00A46924">
        <w:rPr>
          <w:sz w:val="24"/>
          <w:szCs w:val="24"/>
        </w:rPr>
        <w:t xml:space="preserve"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</w:t>
      </w:r>
      <w:r w:rsidR="002C05F5">
        <w:rPr>
          <w:sz w:val="24"/>
          <w:szCs w:val="24"/>
        </w:rPr>
        <w:t xml:space="preserve">от 13 декабря 2013 </w:t>
      </w:r>
      <w:r w:rsidR="002C05F5" w:rsidRPr="00A46924">
        <w:rPr>
          <w:sz w:val="24"/>
          <w:szCs w:val="24"/>
        </w:rPr>
        <w:t>№ 598</w:t>
      </w:r>
      <w:r w:rsidR="005208F2">
        <w:rPr>
          <w:sz w:val="24"/>
          <w:szCs w:val="24"/>
        </w:rPr>
        <w:t xml:space="preserve">, </w:t>
      </w:r>
      <w:r w:rsidR="00CE385C" w:rsidRPr="00673DBE">
        <w:rPr>
          <w:sz w:val="24"/>
          <w:szCs w:val="24"/>
        </w:rPr>
        <w:t xml:space="preserve">был размещен </w:t>
      </w:r>
      <w:r w:rsidR="00CE385C">
        <w:rPr>
          <w:sz w:val="24"/>
          <w:szCs w:val="24"/>
        </w:rPr>
        <w:t>в официальном издании органа местного самоуправ</w:t>
      </w:r>
      <w:r w:rsidR="00634C1D">
        <w:rPr>
          <w:sz w:val="24"/>
          <w:szCs w:val="24"/>
        </w:rPr>
        <w:t xml:space="preserve">ления «Информационная бюллетень </w:t>
      </w:r>
      <w:r w:rsidR="00CE385C">
        <w:rPr>
          <w:sz w:val="24"/>
          <w:szCs w:val="24"/>
        </w:rPr>
        <w:t xml:space="preserve">администрации муниципального образования Кандалакшский район», </w:t>
      </w:r>
      <w:r w:rsidR="00CE385C" w:rsidRPr="00673DBE">
        <w:rPr>
          <w:sz w:val="24"/>
          <w:szCs w:val="24"/>
        </w:rPr>
        <w:t xml:space="preserve">на сайте муниципального образования </w:t>
      </w:r>
      <w:r w:rsidR="00CE385C">
        <w:rPr>
          <w:sz w:val="24"/>
          <w:szCs w:val="24"/>
        </w:rPr>
        <w:t xml:space="preserve">городское </w:t>
      </w:r>
      <w:r w:rsidR="00CE385C">
        <w:rPr>
          <w:sz w:val="24"/>
          <w:szCs w:val="24"/>
        </w:rPr>
        <w:lastRenderedPageBreak/>
        <w:t>поселение Кандалакша Кандалакшского муниципального района</w:t>
      </w:r>
      <w:r w:rsidR="00CE385C" w:rsidRPr="00673DBE">
        <w:rPr>
          <w:sz w:val="24"/>
          <w:szCs w:val="24"/>
        </w:rPr>
        <w:t xml:space="preserve"> в разделе «Гр</w:t>
      </w:r>
      <w:r w:rsidR="00CE385C">
        <w:rPr>
          <w:sz w:val="24"/>
          <w:szCs w:val="24"/>
        </w:rPr>
        <w:t>адостроите</w:t>
      </w:r>
      <w:r w:rsidR="00634C1D">
        <w:rPr>
          <w:sz w:val="24"/>
          <w:szCs w:val="24"/>
        </w:rPr>
        <w:t>льная деятельность</w:t>
      </w:r>
      <w:r>
        <w:rPr>
          <w:sz w:val="24"/>
          <w:szCs w:val="24"/>
        </w:rPr>
        <w:t>» 10.11</w:t>
      </w:r>
      <w:r w:rsidR="00CE385C">
        <w:rPr>
          <w:sz w:val="24"/>
          <w:szCs w:val="24"/>
        </w:rPr>
        <w:t>.2022.</w:t>
      </w:r>
    </w:p>
    <w:p w:rsidR="00B93058" w:rsidRDefault="006106FE" w:rsidP="00B9305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>В период проведения общественных обсуждений была</w:t>
      </w:r>
      <w:r w:rsidR="00305738">
        <w:rPr>
          <w:sz w:val="24"/>
          <w:szCs w:val="24"/>
        </w:rPr>
        <w:t xml:space="preserve"> </w:t>
      </w:r>
      <w:r w:rsidR="00D47FF9">
        <w:rPr>
          <w:sz w:val="24"/>
          <w:szCs w:val="24"/>
        </w:rPr>
        <w:t>организована экспозиция проекта</w:t>
      </w:r>
      <w:r w:rsidRPr="006106FE">
        <w:rPr>
          <w:sz w:val="24"/>
          <w:szCs w:val="24"/>
        </w:rPr>
        <w:t>,  прием предложений и замечаний от физических и юридических лиц по адресу:                     г. Кандалакша, ул. Первома</w:t>
      </w:r>
      <w:r w:rsidR="00CE385C">
        <w:rPr>
          <w:sz w:val="24"/>
          <w:szCs w:val="24"/>
        </w:rPr>
        <w:t xml:space="preserve">йская, д. 34, кабинет </w:t>
      </w:r>
      <w:r w:rsidR="00B93058">
        <w:rPr>
          <w:sz w:val="24"/>
          <w:szCs w:val="24"/>
        </w:rPr>
        <w:t>№ 205, в</w:t>
      </w:r>
      <w:r w:rsidR="00B93058" w:rsidRPr="00B93058">
        <w:rPr>
          <w:sz w:val="24"/>
          <w:szCs w:val="24"/>
        </w:rPr>
        <w:t xml:space="preserve"> </w:t>
      </w:r>
      <w:r w:rsidR="00B93058">
        <w:rPr>
          <w:sz w:val="24"/>
          <w:szCs w:val="24"/>
        </w:rPr>
        <w:t>электронном виде на официальном</w:t>
      </w:r>
      <w:r w:rsidR="00B93058" w:rsidRPr="001F2479">
        <w:rPr>
          <w:sz w:val="24"/>
          <w:szCs w:val="24"/>
        </w:rPr>
        <w:t xml:space="preserve"> сайт</w:t>
      </w:r>
      <w:r w:rsidR="00B93058">
        <w:rPr>
          <w:sz w:val="24"/>
          <w:szCs w:val="24"/>
        </w:rPr>
        <w:t>е</w:t>
      </w:r>
      <w:r w:rsidR="00B93058" w:rsidRPr="001F2479">
        <w:rPr>
          <w:sz w:val="24"/>
          <w:szCs w:val="24"/>
        </w:rPr>
        <w:t xml:space="preserve"> муниципального образования городское поселение Кандалакша Кандалакшского муниципального  района «http://amo-kandalaksha.ru/index.php» в раздел</w:t>
      </w:r>
      <w:r w:rsidR="00B93058">
        <w:rPr>
          <w:sz w:val="24"/>
          <w:szCs w:val="24"/>
        </w:rPr>
        <w:t>е</w:t>
      </w:r>
      <w:r w:rsidR="00B93058" w:rsidRPr="001F2479">
        <w:rPr>
          <w:sz w:val="24"/>
          <w:szCs w:val="24"/>
        </w:rPr>
        <w:t xml:space="preserve"> Градостроительная деятельность (замечания и предложения)</w:t>
      </w:r>
      <w:r w:rsidR="000312B1">
        <w:rPr>
          <w:sz w:val="24"/>
          <w:szCs w:val="24"/>
        </w:rPr>
        <w:t xml:space="preserve"> с 10.11</w:t>
      </w:r>
      <w:r w:rsidR="00B93058">
        <w:rPr>
          <w:sz w:val="24"/>
          <w:szCs w:val="24"/>
        </w:rPr>
        <w:t xml:space="preserve">.2022  по </w:t>
      </w:r>
      <w:r w:rsidR="000312B1">
        <w:rPr>
          <w:sz w:val="24"/>
          <w:szCs w:val="24"/>
        </w:rPr>
        <w:t xml:space="preserve"> 11.11</w:t>
      </w:r>
      <w:r w:rsidR="004E05C6">
        <w:rPr>
          <w:sz w:val="24"/>
          <w:szCs w:val="24"/>
        </w:rPr>
        <w:t>.2022</w:t>
      </w:r>
      <w:r w:rsidRPr="006106FE">
        <w:rPr>
          <w:sz w:val="24"/>
          <w:szCs w:val="24"/>
        </w:rPr>
        <w:t>.</w:t>
      </w:r>
    </w:p>
    <w:p w:rsidR="000312B1" w:rsidRPr="00B93058" w:rsidRDefault="000312B1" w:rsidP="00B9305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предложений и замечаний также </w:t>
      </w:r>
      <w:proofErr w:type="gramStart"/>
      <w:r>
        <w:rPr>
          <w:sz w:val="24"/>
          <w:szCs w:val="24"/>
        </w:rPr>
        <w:t>осуществлялся  через</w:t>
      </w:r>
      <w:proofErr w:type="gramEnd"/>
      <w:r>
        <w:rPr>
          <w:sz w:val="24"/>
          <w:szCs w:val="24"/>
        </w:rPr>
        <w:t xml:space="preserve"> Платформу обратной связи.</w:t>
      </w:r>
    </w:p>
    <w:p w:rsidR="006106FE" w:rsidRPr="00E81F8F" w:rsidRDefault="00BB49BE" w:rsidP="00E81F8F">
      <w:pPr>
        <w:pStyle w:val="a3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В ходе проведения общественных обсуждений предложений и замечаний не поступило.</w:t>
      </w:r>
    </w:p>
    <w:p w:rsidR="00BB49BE" w:rsidRDefault="0053558E" w:rsidP="00F75D23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По итогам общественных обсуждений решено:</w:t>
      </w:r>
    </w:p>
    <w:p w:rsidR="006106FE" w:rsidRDefault="006106FE" w:rsidP="006106FE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 xml:space="preserve">- </w:t>
      </w:r>
      <w:proofErr w:type="gramStart"/>
      <w:r w:rsidRPr="006106FE">
        <w:rPr>
          <w:sz w:val="24"/>
          <w:szCs w:val="24"/>
        </w:rPr>
        <w:t>считать  общественные</w:t>
      </w:r>
      <w:proofErr w:type="gramEnd"/>
      <w:r w:rsidRPr="006106FE">
        <w:rPr>
          <w:sz w:val="24"/>
          <w:szCs w:val="24"/>
        </w:rPr>
        <w:t xml:space="preserve"> обсуждения состоявшимися и проведенными  в соответствии с Градостроительным кодексом Российской Федерации;</w:t>
      </w:r>
    </w:p>
    <w:p w:rsidR="0053558E" w:rsidRPr="00F75D23" w:rsidRDefault="006106FE" w:rsidP="006106FE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50C5">
        <w:rPr>
          <w:sz w:val="24"/>
          <w:szCs w:val="24"/>
        </w:rPr>
        <w:t>о</w:t>
      </w:r>
      <w:r w:rsidR="0053558E" w:rsidRPr="00F75D23">
        <w:rPr>
          <w:sz w:val="24"/>
          <w:szCs w:val="24"/>
        </w:rPr>
        <w:t xml:space="preserve">публиковать настоящее </w:t>
      </w:r>
      <w:proofErr w:type="gramStart"/>
      <w:r w:rsidR="0053558E" w:rsidRPr="00F75D23">
        <w:rPr>
          <w:sz w:val="24"/>
          <w:szCs w:val="24"/>
        </w:rPr>
        <w:t>заключение</w:t>
      </w:r>
      <w:r w:rsidRPr="006106FE">
        <w:rPr>
          <w:sz w:val="24"/>
          <w:szCs w:val="24"/>
        </w:rPr>
        <w:t xml:space="preserve">  в</w:t>
      </w:r>
      <w:proofErr w:type="gramEnd"/>
      <w:r w:rsidRPr="006106FE">
        <w:rPr>
          <w:sz w:val="24"/>
          <w:szCs w:val="24"/>
        </w:rPr>
        <w:t xml:space="preserve"> официальном издании органа местного самоуправления «Информационный бюллетень администрации муниципального образования Кандалакшский район», в сети Интернет на официальном сайте муниципального образования </w:t>
      </w:r>
      <w:r w:rsidR="004E05C6">
        <w:rPr>
          <w:sz w:val="24"/>
          <w:szCs w:val="24"/>
        </w:rPr>
        <w:t>городское поселение Кандалакша Кандалакшского муниципального</w:t>
      </w:r>
      <w:r w:rsidRPr="006106FE">
        <w:rPr>
          <w:sz w:val="24"/>
          <w:szCs w:val="24"/>
        </w:rPr>
        <w:t xml:space="preserve"> район</w:t>
      </w:r>
      <w:r w:rsidR="004E05C6">
        <w:rPr>
          <w:sz w:val="24"/>
          <w:szCs w:val="24"/>
        </w:rPr>
        <w:t>а</w:t>
      </w:r>
      <w:r w:rsidR="00E81F8F">
        <w:rPr>
          <w:sz w:val="24"/>
          <w:szCs w:val="24"/>
        </w:rPr>
        <w:t>.</w:t>
      </w:r>
    </w:p>
    <w:p w:rsidR="00BB49BE" w:rsidRPr="00F75D23" w:rsidRDefault="00BB49BE" w:rsidP="00F75D2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</w:p>
    <w:p w:rsidR="0078173C" w:rsidRPr="00F75D23" w:rsidRDefault="0078173C" w:rsidP="00F75D23">
      <w:pPr>
        <w:tabs>
          <w:tab w:val="left" w:pos="709"/>
        </w:tabs>
        <w:ind w:firstLine="709"/>
        <w:jc w:val="both"/>
        <w:rPr>
          <w:i/>
          <w:sz w:val="24"/>
          <w:szCs w:val="24"/>
        </w:rPr>
      </w:pPr>
    </w:p>
    <w:p w:rsidR="00E11879" w:rsidRDefault="00E11879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5436AD" w:rsidRDefault="005436AD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F75D23" w:rsidRDefault="00C475EA" w:rsidP="00F75D2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F75D23">
        <w:rPr>
          <w:sz w:val="24"/>
          <w:szCs w:val="24"/>
        </w:rPr>
        <w:t xml:space="preserve"> общественных обсуждений</w:t>
      </w:r>
      <w:r w:rsidR="00F75D23">
        <w:rPr>
          <w:sz w:val="24"/>
          <w:szCs w:val="24"/>
        </w:rPr>
        <w:tab/>
        <w:t xml:space="preserve">    </w:t>
      </w:r>
      <w:r w:rsidR="00A57383">
        <w:rPr>
          <w:sz w:val="24"/>
          <w:szCs w:val="24"/>
        </w:rPr>
        <w:t xml:space="preserve"> </w:t>
      </w:r>
      <w:r w:rsidR="00634C1D">
        <w:rPr>
          <w:sz w:val="24"/>
          <w:szCs w:val="24"/>
        </w:rPr>
        <w:t xml:space="preserve">                  С. О. Федотов</w:t>
      </w:r>
    </w:p>
    <w:p w:rsidR="00EB7AD9" w:rsidRDefault="00EB7AD9" w:rsidP="00EB7AD9">
      <w:pPr>
        <w:tabs>
          <w:tab w:val="left" w:pos="709"/>
          <w:tab w:val="left" w:pos="7725"/>
        </w:tabs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  </w:t>
      </w:r>
    </w:p>
    <w:p w:rsidR="00C475EA" w:rsidRPr="00C475EA" w:rsidRDefault="00C475EA" w:rsidP="00C475EA">
      <w:pPr>
        <w:tabs>
          <w:tab w:val="left" w:pos="71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3945D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</w:p>
    <w:sectPr w:rsidR="00C475EA" w:rsidRPr="00C475EA" w:rsidSect="0022634A">
      <w:headerReference w:type="default" r:id="rId8"/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BA" w:rsidRDefault="00876ABA" w:rsidP="00F74EFB">
      <w:r>
        <w:separator/>
      </w:r>
    </w:p>
  </w:endnote>
  <w:endnote w:type="continuationSeparator" w:id="0">
    <w:p w:rsidR="00876ABA" w:rsidRDefault="00876ABA" w:rsidP="00F7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BA" w:rsidRDefault="00876ABA" w:rsidP="00F74EFB">
      <w:r>
        <w:separator/>
      </w:r>
    </w:p>
  </w:footnote>
  <w:footnote w:type="continuationSeparator" w:id="0">
    <w:p w:rsidR="00876ABA" w:rsidRDefault="00876ABA" w:rsidP="00F74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FB" w:rsidRDefault="00F74EFB">
    <w:pPr>
      <w:pStyle w:val="a4"/>
    </w:pPr>
  </w:p>
  <w:p w:rsidR="00F74EFB" w:rsidRDefault="00F74EFB">
    <w:pPr>
      <w:pStyle w:val="a4"/>
    </w:pPr>
  </w:p>
  <w:p w:rsidR="00F74EFB" w:rsidRDefault="00F74E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115"/>
    <w:multiLevelType w:val="hybridMultilevel"/>
    <w:tmpl w:val="3808E408"/>
    <w:lvl w:ilvl="0" w:tplc="851ABF88">
      <w:start w:val="1"/>
      <w:numFmt w:val="decimal"/>
      <w:lvlText w:val="%1."/>
      <w:lvlJc w:val="left"/>
      <w:pPr>
        <w:ind w:left="36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201B718A"/>
    <w:multiLevelType w:val="hybridMultilevel"/>
    <w:tmpl w:val="6A1C523A"/>
    <w:lvl w:ilvl="0" w:tplc="8ADEE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1D3733"/>
    <w:multiLevelType w:val="multilevel"/>
    <w:tmpl w:val="5EC2A9A8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 w15:restartNumberingAfterBreak="0">
    <w:nsid w:val="2F32456D"/>
    <w:multiLevelType w:val="hybridMultilevel"/>
    <w:tmpl w:val="9DEE540C"/>
    <w:lvl w:ilvl="0" w:tplc="3EAC9A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19E0B4B"/>
    <w:multiLevelType w:val="hybridMultilevel"/>
    <w:tmpl w:val="2B20E046"/>
    <w:lvl w:ilvl="0" w:tplc="4A88A59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4E1D59"/>
    <w:multiLevelType w:val="hybridMultilevel"/>
    <w:tmpl w:val="1F0C5C8C"/>
    <w:lvl w:ilvl="0" w:tplc="57D87E06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50B27E44"/>
    <w:multiLevelType w:val="hybridMultilevel"/>
    <w:tmpl w:val="FD7C27BA"/>
    <w:lvl w:ilvl="0" w:tplc="1342488E">
      <w:start w:val="1"/>
      <w:numFmt w:val="decimal"/>
      <w:lvlText w:val="%1."/>
      <w:lvlJc w:val="left"/>
      <w:pPr>
        <w:ind w:left="1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7" w15:restartNumberingAfterBreak="0">
    <w:nsid w:val="5193361E"/>
    <w:multiLevelType w:val="hybridMultilevel"/>
    <w:tmpl w:val="79763DF8"/>
    <w:lvl w:ilvl="0" w:tplc="368263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D76AF9"/>
    <w:multiLevelType w:val="hybridMultilevel"/>
    <w:tmpl w:val="D7C093C2"/>
    <w:lvl w:ilvl="0" w:tplc="231AE9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E15CD"/>
    <w:multiLevelType w:val="hybridMultilevel"/>
    <w:tmpl w:val="9AC4CAD4"/>
    <w:lvl w:ilvl="0" w:tplc="60AE63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B35"/>
    <w:rsid w:val="0000562C"/>
    <w:rsid w:val="00022DE4"/>
    <w:rsid w:val="00023050"/>
    <w:rsid w:val="000312B1"/>
    <w:rsid w:val="00050096"/>
    <w:rsid w:val="00053223"/>
    <w:rsid w:val="0006531D"/>
    <w:rsid w:val="00084046"/>
    <w:rsid w:val="0008635B"/>
    <w:rsid w:val="000B0D6C"/>
    <w:rsid w:val="000C243E"/>
    <w:rsid w:val="000C4CA9"/>
    <w:rsid w:val="000D31B0"/>
    <w:rsid w:val="000E7977"/>
    <w:rsid w:val="000F1337"/>
    <w:rsid w:val="001066B9"/>
    <w:rsid w:val="00113CFD"/>
    <w:rsid w:val="001150E2"/>
    <w:rsid w:val="00122B7D"/>
    <w:rsid w:val="00137BCC"/>
    <w:rsid w:val="00145AF9"/>
    <w:rsid w:val="00150B71"/>
    <w:rsid w:val="001850EE"/>
    <w:rsid w:val="00191D87"/>
    <w:rsid w:val="001944CD"/>
    <w:rsid w:val="001A0962"/>
    <w:rsid w:val="001B7DDB"/>
    <w:rsid w:val="001C30AA"/>
    <w:rsid w:val="0022634A"/>
    <w:rsid w:val="00227E4D"/>
    <w:rsid w:val="00242959"/>
    <w:rsid w:val="00243E35"/>
    <w:rsid w:val="0025168D"/>
    <w:rsid w:val="00266470"/>
    <w:rsid w:val="00267844"/>
    <w:rsid w:val="002735D3"/>
    <w:rsid w:val="002852E0"/>
    <w:rsid w:val="00287A30"/>
    <w:rsid w:val="0029045F"/>
    <w:rsid w:val="00296916"/>
    <w:rsid w:val="002B4108"/>
    <w:rsid w:val="002B4D40"/>
    <w:rsid w:val="002B6CD5"/>
    <w:rsid w:val="002C05F5"/>
    <w:rsid w:val="002C7294"/>
    <w:rsid w:val="002E6C12"/>
    <w:rsid w:val="00305738"/>
    <w:rsid w:val="00315AF0"/>
    <w:rsid w:val="00340078"/>
    <w:rsid w:val="00362F11"/>
    <w:rsid w:val="003858FD"/>
    <w:rsid w:val="003938F3"/>
    <w:rsid w:val="003945D8"/>
    <w:rsid w:val="00395809"/>
    <w:rsid w:val="003969D0"/>
    <w:rsid w:val="003A3E3B"/>
    <w:rsid w:val="003C1D09"/>
    <w:rsid w:val="003C584E"/>
    <w:rsid w:val="003E0ADB"/>
    <w:rsid w:val="003F7D5C"/>
    <w:rsid w:val="00417C83"/>
    <w:rsid w:val="004220EF"/>
    <w:rsid w:val="00435BAD"/>
    <w:rsid w:val="004405E3"/>
    <w:rsid w:val="00440D0C"/>
    <w:rsid w:val="00444FCF"/>
    <w:rsid w:val="00460D9B"/>
    <w:rsid w:val="00467AD7"/>
    <w:rsid w:val="00470030"/>
    <w:rsid w:val="004A4153"/>
    <w:rsid w:val="004C753B"/>
    <w:rsid w:val="004D17AA"/>
    <w:rsid w:val="004E05C6"/>
    <w:rsid w:val="004E3658"/>
    <w:rsid w:val="004F0782"/>
    <w:rsid w:val="004F5CBC"/>
    <w:rsid w:val="004F663C"/>
    <w:rsid w:val="00502708"/>
    <w:rsid w:val="005048EC"/>
    <w:rsid w:val="00504E1B"/>
    <w:rsid w:val="0050762A"/>
    <w:rsid w:val="00517ED2"/>
    <w:rsid w:val="005208F2"/>
    <w:rsid w:val="00523895"/>
    <w:rsid w:val="00534AB7"/>
    <w:rsid w:val="0053558E"/>
    <w:rsid w:val="00540814"/>
    <w:rsid w:val="005436AD"/>
    <w:rsid w:val="005562EB"/>
    <w:rsid w:val="00581969"/>
    <w:rsid w:val="005A272F"/>
    <w:rsid w:val="005A44D8"/>
    <w:rsid w:val="005A4C18"/>
    <w:rsid w:val="005B3AA1"/>
    <w:rsid w:val="005B72E6"/>
    <w:rsid w:val="005C0BEF"/>
    <w:rsid w:val="005C14ED"/>
    <w:rsid w:val="005C1846"/>
    <w:rsid w:val="005E77C0"/>
    <w:rsid w:val="005F0A74"/>
    <w:rsid w:val="00602184"/>
    <w:rsid w:val="006050C8"/>
    <w:rsid w:val="006106FE"/>
    <w:rsid w:val="00613F8F"/>
    <w:rsid w:val="00620726"/>
    <w:rsid w:val="00624F62"/>
    <w:rsid w:val="00634C1D"/>
    <w:rsid w:val="006771A0"/>
    <w:rsid w:val="00692B18"/>
    <w:rsid w:val="00694A25"/>
    <w:rsid w:val="00694C84"/>
    <w:rsid w:val="006A1170"/>
    <w:rsid w:val="00701267"/>
    <w:rsid w:val="007017C9"/>
    <w:rsid w:val="007056A2"/>
    <w:rsid w:val="00711C4D"/>
    <w:rsid w:val="0071441B"/>
    <w:rsid w:val="00720091"/>
    <w:rsid w:val="00735EFD"/>
    <w:rsid w:val="00754CCB"/>
    <w:rsid w:val="0075754A"/>
    <w:rsid w:val="00764D43"/>
    <w:rsid w:val="00781183"/>
    <w:rsid w:val="0078173C"/>
    <w:rsid w:val="00782273"/>
    <w:rsid w:val="007A2D2E"/>
    <w:rsid w:val="007C3D83"/>
    <w:rsid w:val="007E1784"/>
    <w:rsid w:val="007E56AE"/>
    <w:rsid w:val="007E6B54"/>
    <w:rsid w:val="007F2F77"/>
    <w:rsid w:val="00803B35"/>
    <w:rsid w:val="00813433"/>
    <w:rsid w:val="008450C5"/>
    <w:rsid w:val="00846CE1"/>
    <w:rsid w:val="00851BE8"/>
    <w:rsid w:val="00861195"/>
    <w:rsid w:val="008629FB"/>
    <w:rsid w:val="00865F9E"/>
    <w:rsid w:val="0087537E"/>
    <w:rsid w:val="00876ABA"/>
    <w:rsid w:val="00895675"/>
    <w:rsid w:val="008A54D7"/>
    <w:rsid w:val="008B25A1"/>
    <w:rsid w:val="008B5380"/>
    <w:rsid w:val="008C5883"/>
    <w:rsid w:val="008D1D83"/>
    <w:rsid w:val="008D75C9"/>
    <w:rsid w:val="009132AD"/>
    <w:rsid w:val="00915BE4"/>
    <w:rsid w:val="00950CB2"/>
    <w:rsid w:val="009522F3"/>
    <w:rsid w:val="009575F0"/>
    <w:rsid w:val="00982427"/>
    <w:rsid w:val="00995CEE"/>
    <w:rsid w:val="009A1454"/>
    <w:rsid w:val="009B5F95"/>
    <w:rsid w:val="009C2EB8"/>
    <w:rsid w:val="009D6E2F"/>
    <w:rsid w:val="00A010E4"/>
    <w:rsid w:val="00A10DF5"/>
    <w:rsid w:val="00A32FAF"/>
    <w:rsid w:val="00A5591E"/>
    <w:rsid w:val="00A57383"/>
    <w:rsid w:val="00A66100"/>
    <w:rsid w:val="00AA2119"/>
    <w:rsid w:val="00AB0B90"/>
    <w:rsid w:val="00AD2C5B"/>
    <w:rsid w:val="00AD450E"/>
    <w:rsid w:val="00AE630B"/>
    <w:rsid w:val="00AF46AA"/>
    <w:rsid w:val="00AF6FE4"/>
    <w:rsid w:val="00B00447"/>
    <w:rsid w:val="00B0411E"/>
    <w:rsid w:val="00B048DB"/>
    <w:rsid w:val="00B065C0"/>
    <w:rsid w:val="00B12ABD"/>
    <w:rsid w:val="00B15354"/>
    <w:rsid w:val="00B41241"/>
    <w:rsid w:val="00B538EF"/>
    <w:rsid w:val="00B80E2C"/>
    <w:rsid w:val="00B83A16"/>
    <w:rsid w:val="00B93058"/>
    <w:rsid w:val="00BB4868"/>
    <w:rsid w:val="00BB49BE"/>
    <w:rsid w:val="00BC1979"/>
    <w:rsid w:val="00BD582C"/>
    <w:rsid w:val="00C05788"/>
    <w:rsid w:val="00C071DB"/>
    <w:rsid w:val="00C207EF"/>
    <w:rsid w:val="00C33BCD"/>
    <w:rsid w:val="00C4162E"/>
    <w:rsid w:val="00C42525"/>
    <w:rsid w:val="00C47072"/>
    <w:rsid w:val="00C475EA"/>
    <w:rsid w:val="00C506E1"/>
    <w:rsid w:val="00C720E2"/>
    <w:rsid w:val="00C970A3"/>
    <w:rsid w:val="00CB59F9"/>
    <w:rsid w:val="00CD4A26"/>
    <w:rsid w:val="00CE385C"/>
    <w:rsid w:val="00CE58F9"/>
    <w:rsid w:val="00D235FF"/>
    <w:rsid w:val="00D26E89"/>
    <w:rsid w:val="00D47FF9"/>
    <w:rsid w:val="00D94620"/>
    <w:rsid w:val="00DA2320"/>
    <w:rsid w:val="00DB06A8"/>
    <w:rsid w:val="00DB4AE1"/>
    <w:rsid w:val="00DB5773"/>
    <w:rsid w:val="00DB6A6F"/>
    <w:rsid w:val="00DC633E"/>
    <w:rsid w:val="00DD2238"/>
    <w:rsid w:val="00DF62A4"/>
    <w:rsid w:val="00E068DE"/>
    <w:rsid w:val="00E11103"/>
    <w:rsid w:val="00E11879"/>
    <w:rsid w:val="00E25892"/>
    <w:rsid w:val="00E762CF"/>
    <w:rsid w:val="00E81F8F"/>
    <w:rsid w:val="00E87B94"/>
    <w:rsid w:val="00EA1638"/>
    <w:rsid w:val="00EB7AD9"/>
    <w:rsid w:val="00EC4F6A"/>
    <w:rsid w:val="00EC5377"/>
    <w:rsid w:val="00F063DC"/>
    <w:rsid w:val="00F343FB"/>
    <w:rsid w:val="00F74EFB"/>
    <w:rsid w:val="00F75D23"/>
    <w:rsid w:val="00FB19B6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D314"/>
  <w15:docId w15:val="{796CE85B-A421-4765-A140-4D45F69C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3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506E1"/>
    <w:pPr>
      <w:widowControl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506E1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06E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7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basedOn w:val="a"/>
    <w:next w:val="ab"/>
    <w:qFormat/>
    <w:rsid w:val="00982427"/>
    <w:pPr>
      <w:jc w:val="center"/>
    </w:pPr>
    <w:rPr>
      <w:b/>
      <w:sz w:val="24"/>
    </w:rPr>
  </w:style>
  <w:style w:type="paragraph" w:styleId="ab">
    <w:name w:val="Title"/>
    <w:basedOn w:val="a"/>
    <w:next w:val="a"/>
    <w:link w:val="ac"/>
    <w:uiPriority w:val="10"/>
    <w:qFormat/>
    <w:rsid w:val="009824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98242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1B582-B9FD-414E-87F9-8E702EFC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Ю. Анциферова</dc:creator>
  <cp:keywords/>
  <dc:description/>
  <cp:lastModifiedBy>Валерия Ю. Анциферова</cp:lastModifiedBy>
  <cp:revision>95</cp:revision>
  <cp:lastPrinted>2022-07-18T09:21:00Z</cp:lastPrinted>
  <dcterms:created xsi:type="dcterms:W3CDTF">2014-04-24T08:01:00Z</dcterms:created>
  <dcterms:modified xsi:type="dcterms:W3CDTF">2022-11-14T12:52:00Z</dcterms:modified>
</cp:coreProperties>
</file>